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AC" w:rsidRDefault="00147A54">
      <w:pPr>
        <w:spacing w:line="59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郑州市材料研究学会第二届会长、副会长、秘书长候选人公示名单</w:t>
      </w:r>
    </w:p>
    <w:p w:rsidR="007075AC" w:rsidRDefault="007075AC">
      <w:pPr>
        <w:spacing w:line="59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tbl>
      <w:tblPr>
        <w:tblStyle w:val="a6"/>
        <w:tblW w:w="5536" w:type="pct"/>
        <w:jc w:val="center"/>
        <w:tblLayout w:type="fixed"/>
        <w:tblLook w:val="04A0" w:firstRow="1" w:lastRow="0" w:firstColumn="1" w:lastColumn="0" w:noHBand="0" w:noVBand="1"/>
      </w:tblPr>
      <w:tblGrid>
        <w:gridCol w:w="802"/>
        <w:gridCol w:w="1079"/>
        <w:gridCol w:w="2494"/>
        <w:gridCol w:w="1466"/>
        <w:gridCol w:w="2948"/>
        <w:gridCol w:w="1620"/>
      </w:tblGrid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518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198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研究领域</w:t>
            </w:r>
          </w:p>
        </w:tc>
        <w:tc>
          <w:tcPr>
            <w:tcW w:w="704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1416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单位及职务</w:t>
            </w:r>
          </w:p>
        </w:tc>
        <w:tc>
          <w:tcPr>
            <w:tcW w:w="778" w:type="pct"/>
            <w:vAlign w:val="center"/>
          </w:tcPr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拟任协会</w:t>
            </w:r>
          </w:p>
          <w:p w:rsidR="007075AC" w:rsidRPr="007E64E1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黑体" w:eastAsia="黑体" w:hAnsi="黑体" w:cs="仿宋_GB2312"/>
                <w:b/>
                <w:bCs/>
                <w:sz w:val="28"/>
                <w:szCs w:val="28"/>
              </w:rPr>
            </w:pPr>
            <w:r w:rsidRPr="007E64E1">
              <w:rPr>
                <w:rFonts w:ascii="黑体" w:eastAsia="黑体" w:hAnsi="黑体" w:cs="仿宋_GB2312" w:hint="eastAsia"/>
                <w:b/>
                <w:bCs/>
                <w:sz w:val="28"/>
                <w:szCs w:val="28"/>
              </w:rPr>
              <w:t>职务</w:t>
            </w:r>
          </w:p>
        </w:tc>
      </w:tr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518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曹晓雨</w:t>
            </w:r>
          </w:p>
        </w:tc>
        <w:tc>
          <w:tcPr>
            <w:tcW w:w="1198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化学电源材料</w:t>
            </w:r>
          </w:p>
        </w:tc>
        <w:tc>
          <w:tcPr>
            <w:tcW w:w="704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九三学社社员</w:t>
            </w:r>
          </w:p>
        </w:tc>
        <w:tc>
          <w:tcPr>
            <w:tcW w:w="1416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河南工业大学</w:t>
            </w:r>
            <w:r w:rsidR="00FC5955">
              <w:rPr>
                <w:rFonts w:ascii="Calibri" w:eastAsia="仿宋_GB2312" w:hAnsi="Calibri" w:cs="Calibri" w:hint="eastAsia"/>
                <w:sz w:val="28"/>
                <w:szCs w:val="28"/>
              </w:rPr>
              <w:t>科技处</w:t>
            </w:r>
            <w:r w:rsidR="00FC5955">
              <w:rPr>
                <w:rFonts w:ascii="Calibri" w:eastAsia="仿宋_GB2312" w:hAnsi="Calibri" w:cs="Calibri" w:hint="eastAsia"/>
                <w:sz w:val="28"/>
                <w:szCs w:val="28"/>
              </w:rPr>
              <w:t xml:space="preserve"> </w:t>
            </w:r>
            <w:r w:rsidR="00FC5955">
              <w:rPr>
                <w:rFonts w:ascii="Calibri" w:eastAsia="仿宋_GB2312" w:hAnsi="Calibri" w:cs="Calibri" w:hint="eastAsia"/>
                <w:sz w:val="28"/>
                <w:szCs w:val="28"/>
              </w:rPr>
              <w:t>处长</w:t>
            </w:r>
          </w:p>
        </w:tc>
        <w:tc>
          <w:tcPr>
            <w:tcW w:w="778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</w:t>
            </w:r>
          </w:p>
        </w:tc>
      </w:tr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075AC" w:rsidRPr="00FC5955" w:rsidRDefault="00FC5955">
            <w:pPr>
              <w:tabs>
                <w:tab w:val="left" w:pos="1747"/>
              </w:tabs>
              <w:snapToGrid w:val="0"/>
              <w:jc w:val="center"/>
              <w:rPr>
                <w:rFonts w:ascii="FangSong" w:eastAsia="FangSong" w:hAnsi="FangSong" w:cs="仿宋_GB2312"/>
                <w:sz w:val="28"/>
                <w:szCs w:val="28"/>
              </w:rPr>
            </w:pP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徐朋立</w:t>
            </w:r>
          </w:p>
        </w:tc>
        <w:tc>
          <w:tcPr>
            <w:tcW w:w="1198" w:type="pct"/>
            <w:shd w:val="clear" w:color="auto" w:fill="auto"/>
            <w:vAlign w:val="center"/>
          </w:tcPr>
          <w:p w:rsidR="007075AC" w:rsidRPr="00EE5A42" w:rsidRDefault="00FC5955">
            <w:pPr>
              <w:tabs>
                <w:tab w:val="left" w:pos="1747"/>
              </w:tabs>
              <w:snapToGrid w:val="0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E5A42">
              <w:rPr>
                <w:rFonts w:ascii="仿宋" w:eastAsia="仿宋" w:hAnsi="仿宋" w:cs="仿宋_GB2312" w:hint="eastAsia"/>
                <w:sz w:val="28"/>
                <w:szCs w:val="28"/>
              </w:rPr>
              <w:t>材料</w:t>
            </w:r>
            <w:r w:rsidR="00EE5A42" w:rsidRPr="00EE5A42">
              <w:rPr>
                <w:rFonts w:ascii="仿宋" w:eastAsia="仿宋" w:hAnsi="仿宋" w:cs="微软雅黑" w:hint="eastAsia"/>
                <w:sz w:val="28"/>
                <w:szCs w:val="28"/>
              </w:rPr>
              <w:t>检测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7075AC" w:rsidRPr="00FC5955" w:rsidRDefault="00FC5955">
            <w:pPr>
              <w:tabs>
                <w:tab w:val="left" w:pos="1747"/>
              </w:tabs>
              <w:snapToGrid w:val="0"/>
              <w:jc w:val="center"/>
              <w:rPr>
                <w:rFonts w:ascii="FangSong" w:eastAsia="FangSong" w:hAnsi="FangSong" w:cs="仿宋_GB2312"/>
                <w:sz w:val="28"/>
                <w:szCs w:val="28"/>
              </w:rPr>
            </w:pP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群众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075AC" w:rsidRPr="00FC5955" w:rsidRDefault="00FC5955">
            <w:pPr>
              <w:tabs>
                <w:tab w:val="left" w:pos="1747"/>
              </w:tabs>
              <w:snapToGrid w:val="0"/>
              <w:jc w:val="center"/>
              <w:rPr>
                <w:rFonts w:ascii="FangSong" w:eastAsia="FangSong" w:hAnsi="FangSong" w:cs="仿宋_GB2312"/>
                <w:sz w:val="28"/>
                <w:szCs w:val="28"/>
              </w:rPr>
            </w:pPr>
            <w:r w:rsidRPr="00FC5955">
              <w:rPr>
                <w:rFonts w:ascii="FangSong" w:eastAsia="FangSong" w:hAnsi="FangSong" w:cs="仿宋_GB2312" w:hint="eastAsia"/>
                <w:sz w:val="28"/>
                <w:szCs w:val="28"/>
              </w:rPr>
              <w:t>河南</w:t>
            </w: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塞恩斯仪器</w:t>
            </w:r>
            <w:r w:rsidRPr="00FC5955">
              <w:rPr>
                <w:rFonts w:ascii="FangSong" w:eastAsia="FangSong" w:hAnsi="FangSong" w:cs="仿宋_GB2312" w:hint="eastAsia"/>
                <w:sz w:val="28"/>
                <w:szCs w:val="28"/>
              </w:rPr>
              <w:t>设备有限公司 总经理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</w:t>
            </w:r>
          </w:p>
        </w:tc>
      </w:tr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075AC" w:rsidRPr="007E64E1" w:rsidRDefault="007E64E1">
            <w:pPr>
              <w:tabs>
                <w:tab w:val="left" w:pos="1747"/>
              </w:tabs>
              <w:snapToGrid w:val="0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proofErr w:type="gramStart"/>
            <w:r w:rsidRPr="007E64E1">
              <w:rPr>
                <w:rFonts w:ascii="仿宋" w:eastAsia="仿宋" w:hAnsi="仿宋" w:cs="仿宋_GB2312" w:hint="eastAsia"/>
                <w:sz w:val="28"/>
                <w:szCs w:val="28"/>
              </w:rPr>
              <w:t>刘书</w:t>
            </w:r>
            <w:r w:rsidRPr="007E64E1">
              <w:rPr>
                <w:rFonts w:ascii="仿宋" w:eastAsia="仿宋" w:hAnsi="仿宋" w:cs="微软雅黑" w:hint="eastAsia"/>
                <w:sz w:val="28"/>
                <w:szCs w:val="28"/>
              </w:rPr>
              <w:t>锋</w:t>
            </w:r>
            <w:proofErr w:type="gramEnd"/>
            <w:r w:rsidRPr="007E64E1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198" w:type="pct"/>
            <w:shd w:val="clear" w:color="auto" w:fill="auto"/>
            <w:vAlign w:val="center"/>
          </w:tcPr>
          <w:p w:rsidR="007075AC" w:rsidRPr="007E64E1" w:rsidRDefault="007E64E1">
            <w:pPr>
              <w:tabs>
                <w:tab w:val="left" w:pos="1747"/>
              </w:tabs>
              <w:snapToGrid w:val="0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7E64E1">
              <w:rPr>
                <w:rFonts w:ascii="仿宋" w:eastAsia="仿宋" w:hAnsi="仿宋" w:cs="微软雅黑" w:hint="eastAsia"/>
                <w:sz w:val="28"/>
                <w:szCs w:val="28"/>
              </w:rPr>
              <w:t>超硬</w:t>
            </w:r>
            <w:r w:rsidRPr="007E64E1">
              <w:rPr>
                <w:rFonts w:ascii="仿宋" w:eastAsia="仿宋" w:hAnsi="仿宋" w:cs="___WRD_EMBED_SUB_47" w:hint="eastAsia"/>
                <w:sz w:val="28"/>
                <w:szCs w:val="28"/>
              </w:rPr>
              <w:t>材料</w:t>
            </w:r>
            <w:bookmarkStart w:id="0" w:name="_GoBack"/>
            <w:bookmarkEnd w:id="0"/>
          </w:p>
        </w:tc>
        <w:tc>
          <w:tcPr>
            <w:tcW w:w="704" w:type="pct"/>
            <w:shd w:val="clear" w:color="auto" w:fill="auto"/>
            <w:vAlign w:val="center"/>
          </w:tcPr>
          <w:p w:rsidR="007075AC" w:rsidRDefault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群众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075AC" w:rsidRDefault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7E64E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郑州</w:t>
            </w:r>
            <w:r w:rsidRPr="007E64E1">
              <w:rPr>
                <w:rFonts w:ascii="仿宋" w:eastAsia="仿宋" w:hAnsi="仿宋" w:cs="微软雅黑" w:hint="eastAsia"/>
                <w:sz w:val="28"/>
                <w:szCs w:val="28"/>
              </w:rPr>
              <w:t>博特硬质</w:t>
            </w:r>
            <w:r w:rsidRPr="007E64E1">
              <w:rPr>
                <w:rFonts w:ascii="仿宋" w:eastAsia="仿宋" w:hAnsi="仿宋" w:cs="___WRD_EMBED_SUB_47" w:hint="eastAsia"/>
                <w:sz w:val="28"/>
                <w:szCs w:val="28"/>
              </w:rPr>
              <w:t>材料</w:t>
            </w:r>
            <w:r w:rsidRPr="007E64E1">
              <w:rPr>
                <w:rFonts w:ascii="仿宋" w:eastAsia="仿宋" w:hAnsi="仿宋" w:cs="微软雅黑" w:hint="eastAsia"/>
                <w:sz w:val="28"/>
                <w:szCs w:val="28"/>
              </w:rPr>
              <w:t>有限公司</w:t>
            </w:r>
            <w:r w:rsidRPr="007E64E1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</w:t>
            </w:r>
            <w:r w:rsidRPr="007E64E1">
              <w:rPr>
                <w:rFonts w:ascii="仿宋" w:eastAsia="仿宋" w:hAnsi="仿宋" w:cs="微软雅黑" w:hint="eastAsia"/>
                <w:sz w:val="28"/>
                <w:szCs w:val="28"/>
              </w:rPr>
              <w:t>董事长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</w:t>
            </w:r>
          </w:p>
        </w:tc>
      </w:tr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岳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丹</w:t>
            </w:r>
          </w:p>
        </w:tc>
        <w:tc>
          <w:tcPr>
            <w:tcW w:w="119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框架材料和稀土发光材料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中共党员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河南工程学院 材料工程学院科研办主任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</w:t>
            </w:r>
          </w:p>
        </w:tc>
      </w:tr>
      <w:tr w:rsidR="007075AC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苑景坤</w:t>
            </w:r>
            <w:proofErr w:type="gramEnd"/>
          </w:p>
        </w:tc>
        <w:tc>
          <w:tcPr>
            <w:tcW w:w="119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陶瓷复合材料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中共党员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哈工大郑州研究院 </w:t>
            </w:r>
          </w:p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科研管理与实验设备部部长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075AC" w:rsidRDefault="00147A54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</w:t>
            </w:r>
          </w:p>
        </w:tc>
      </w:tr>
      <w:tr w:rsidR="007E64E1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E64E1" w:rsidRPr="00FC5955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FangSong" w:eastAsia="FangSong" w:hAnsi="FangSong" w:cs="仿宋_GB2312"/>
                <w:sz w:val="28"/>
                <w:szCs w:val="28"/>
              </w:rPr>
            </w:pPr>
            <w:proofErr w:type="gramStart"/>
            <w:r w:rsidRPr="00FC5955">
              <w:rPr>
                <w:rFonts w:ascii="FangSong" w:eastAsia="FangSong" w:hAnsi="FangSong" w:cs="Calibri" w:hint="eastAsia"/>
                <w:sz w:val="28"/>
                <w:szCs w:val="28"/>
              </w:rPr>
              <w:t>李川奇</w:t>
            </w:r>
            <w:proofErr w:type="gramEnd"/>
          </w:p>
        </w:tc>
        <w:tc>
          <w:tcPr>
            <w:tcW w:w="1198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Calibri" w:eastAsia="仿宋_GB2312" w:hAnsi="Calibri" w:cs="Calibri" w:hint="eastAsia"/>
                <w:sz w:val="28"/>
                <w:szCs w:val="28"/>
              </w:rPr>
              <w:t>催化材</w:t>
            </w:r>
            <w:r w:rsidRPr="00FC5955">
              <w:rPr>
                <w:rFonts w:ascii="FangSong" w:eastAsia="FangSong" w:hAnsi="FangSong" w:cs="Calibri" w:hint="eastAsia"/>
                <w:sz w:val="28"/>
                <w:szCs w:val="28"/>
              </w:rPr>
              <w:t>料与电池</w:t>
            </w: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负极材料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中共党员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河南工</w:t>
            </w:r>
            <w:r w:rsidRPr="00FC5955">
              <w:rPr>
                <w:rFonts w:ascii="FangSong" w:eastAsia="FangSong" w:hAnsi="FangSong" w:cs="仿宋_GB2312" w:hint="eastAsia"/>
                <w:sz w:val="28"/>
                <w:szCs w:val="28"/>
              </w:rPr>
              <w:t xml:space="preserve">业大学化学化工学院 </w:t>
            </w:r>
            <w:r w:rsidRPr="00FC5955">
              <w:rPr>
                <w:rFonts w:ascii="FangSong" w:eastAsia="FangSong" w:hAnsi="FangSong" w:cs="微软雅黑" w:hint="eastAsia"/>
                <w:sz w:val="28"/>
                <w:szCs w:val="28"/>
              </w:rPr>
              <w:t>讲师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</w:t>
            </w:r>
          </w:p>
        </w:tc>
      </w:tr>
      <w:tr w:rsidR="007E64E1" w:rsidTr="007E64E1">
        <w:trPr>
          <w:trHeight w:val="924"/>
          <w:jc w:val="center"/>
        </w:trPr>
        <w:tc>
          <w:tcPr>
            <w:tcW w:w="385" w:type="pct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钟文辉</w:t>
            </w:r>
          </w:p>
        </w:tc>
        <w:tc>
          <w:tcPr>
            <w:tcW w:w="1198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功能材料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中共党员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河南省科学院智慧创制研究所 研究员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7E64E1" w:rsidRDefault="007E64E1" w:rsidP="007E64E1">
            <w:pPr>
              <w:tabs>
                <w:tab w:val="left" w:pos="1747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秘书长</w:t>
            </w:r>
          </w:p>
        </w:tc>
      </w:tr>
    </w:tbl>
    <w:p w:rsidR="007075AC" w:rsidRDefault="007075AC">
      <w:pPr>
        <w:tabs>
          <w:tab w:val="left" w:pos="1747"/>
        </w:tabs>
        <w:snapToGrid w:val="0"/>
        <w:jc w:val="left"/>
        <w:rPr>
          <w:rFonts w:ascii="方正楷体_GB2312" w:eastAsia="方正楷体_GB2312" w:hAnsi="方正楷体_GB2312" w:cs="方正楷体_GB2312"/>
          <w:sz w:val="13"/>
          <w:szCs w:val="13"/>
        </w:rPr>
      </w:pPr>
    </w:p>
    <w:sectPr w:rsidR="007075AC">
      <w:footerReference w:type="default" r:id="rId7"/>
      <w:pgSz w:w="11906" w:h="16838"/>
      <w:pgMar w:top="2098" w:right="1304" w:bottom="1984" w:left="1417" w:header="851" w:footer="850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694" w:rsidRDefault="00EB3694">
      <w:r>
        <w:separator/>
      </w:r>
    </w:p>
  </w:endnote>
  <w:endnote w:type="continuationSeparator" w:id="0">
    <w:p w:rsidR="00EB3694" w:rsidRDefault="00EB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subsetted="1" w:fontKey="{DDC2C106-33EF-40AD-9D7F-CB3CC18D72E4}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  <w:embedRegular r:id="rId2" w:subsetted="1" w:fontKey="{B95A84F0-8535-4635-9668-0161D90CB466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3" w:subsetted="1" w:fontKey="{5DB5863F-B6F2-4C17-AC2F-A1A6DFBCFEA6}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  <w:embedRegular r:id="rId4" w:subsetted="1" w:fontKey="{5A5AAB83-DD6F-4C82-8184-DC5EA5413911}"/>
  </w:font>
  <w:font w:name="FangSong">
    <w:charset w:val="86"/>
    <w:family w:val="modern"/>
    <w:pitch w:val="fixed"/>
    <w:sig w:usb0="800002BF" w:usb1="38CF7CFA" w:usb2="00000016" w:usb3="00000000" w:csb0="00040001" w:csb1="00000000"/>
    <w:embedRegular r:id="rId5" w:subsetted="1" w:fontKey="{DA4C61A3-B715-4409-A11E-DEB2DF7788DB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6" w:subsetted="1" w:fontKey="{99CECA6E-5318-4160-A83C-B3C95ADC96DE}"/>
  </w:font>
  <w:font w:name="___WRD_EMBED_SUB_47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楷体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5AC" w:rsidRDefault="00147A5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75AC" w:rsidRDefault="00147A54">
                          <w:pPr>
                            <w:pStyle w:val="a3"/>
                            <w:jc w:val="both"/>
                          </w:pP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7075AC" w:rsidRDefault="00147A54">
                    <w:pPr>
                      <w:pStyle w:val="a3"/>
                      <w:jc w:val="both"/>
                    </w:pP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694" w:rsidRDefault="00EB3694">
      <w:r>
        <w:separator/>
      </w:r>
    </w:p>
  </w:footnote>
  <w:footnote w:type="continuationSeparator" w:id="0">
    <w:p w:rsidR="00EB3694" w:rsidRDefault="00EB36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cyODMxYTE0ZTc0ZGU3Y2QwODc3MzYzN2Q1YmNiM2EifQ=="/>
  </w:docVars>
  <w:rsids>
    <w:rsidRoot w:val="007075AC"/>
    <w:rsid w:val="00147A54"/>
    <w:rsid w:val="004E183B"/>
    <w:rsid w:val="007075AC"/>
    <w:rsid w:val="007E64E1"/>
    <w:rsid w:val="00CA5246"/>
    <w:rsid w:val="00EB3694"/>
    <w:rsid w:val="00EE5A42"/>
    <w:rsid w:val="00FC5955"/>
    <w:rsid w:val="016B3E45"/>
    <w:rsid w:val="021D1060"/>
    <w:rsid w:val="042B06B8"/>
    <w:rsid w:val="0B772003"/>
    <w:rsid w:val="0C743AA5"/>
    <w:rsid w:val="0D156991"/>
    <w:rsid w:val="0D69082E"/>
    <w:rsid w:val="0EBB50F3"/>
    <w:rsid w:val="0F5731B8"/>
    <w:rsid w:val="121C6AD9"/>
    <w:rsid w:val="12C6593C"/>
    <w:rsid w:val="130E790E"/>
    <w:rsid w:val="17E33517"/>
    <w:rsid w:val="195276AB"/>
    <w:rsid w:val="19D76D7C"/>
    <w:rsid w:val="1A5B175B"/>
    <w:rsid w:val="1C915908"/>
    <w:rsid w:val="1D7E536E"/>
    <w:rsid w:val="1DF350AE"/>
    <w:rsid w:val="1DFC4273"/>
    <w:rsid w:val="1F044234"/>
    <w:rsid w:val="1F9C084C"/>
    <w:rsid w:val="21A862A4"/>
    <w:rsid w:val="23CC7A82"/>
    <w:rsid w:val="24967F5F"/>
    <w:rsid w:val="24EA0D60"/>
    <w:rsid w:val="282C4BF6"/>
    <w:rsid w:val="29DB01C2"/>
    <w:rsid w:val="2A151A7F"/>
    <w:rsid w:val="2C1A3D69"/>
    <w:rsid w:val="2DA52882"/>
    <w:rsid w:val="2F762911"/>
    <w:rsid w:val="313A7907"/>
    <w:rsid w:val="316076C6"/>
    <w:rsid w:val="3B0F4170"/>
    <w:rsid w:val="3B9075DB"/>
    <w:rsid w:val="3CA8487C"/>
    <w:rsid w:val="3CBE3DB7"/>
    <w:rsid w:val="3EE958CA"/>
    <w:rsid w:val="3EF672C7"/>
    <w:rsid w:val="3F5F671E"/>
    <w:rsid w:val="3F6031EC"/>
    <w:rsid w:val="3FE74567"/>
    <w:rsid w:val="43ED32AE"/>
    <w:rsid w:val="446A2417"/>
    <w:rsid w:val="45F042B9"/>
    <w:rsid w:val="467D28D5"/>
    <w:rsid w:val="47DB7BC9"/>
    <w:rsid w:val="495A5024"/>
    <w:rsid w:val="4AC906DB"/>
    <w:rsid w:val="4D4B5C1B"/>
    <w:rsid w:val="4EA40E15"/>
    <w:rsid w:val="5078154D"/>
    <w:rsid w:val="528947D7"/>
    <w:rsid w:val="55EC5382"/>
    <w:rsid w:val="57351F5A"/>
    <w:rsid w:val="57A267D3"/>
    <w:rsid w:val="58F76517"/>
    <w:rsid w:val="591A3FB4"/>
    <w:rsid w:val="59C63065"/>
    <w:rsid w:val="5B4B48F9"/>
    <w:rsid w:val="5CBD0374"/>
    <w:rsid w:val="5DD65E96"/>
    <w:rsid w:val="5FBB6AE1"/>
    <w:rsid w:val="644F5C0B"/>
    <w:rsid w:val="65FB2B2C"/>
    <w:rsid w:val="6684746A"/>
    <w:rsid w:val="675F29F9"/>
    <w:rsid w:val="67CF14ED"/>
    <w:rsid w:val="67F56318"/>
    <w:rsid w:val="68A815DC"/>
    <w:rsid w:val="6EB8245A"/>
    <w:rsid w:val="6ECE2487"/>
    <w:rsid w:val="6FBA52A9"/>
    <w:rsid w:val="707F2429"/>
    <w:rsid w:val="71901525"/>
    <w:rsid w:val="71F2674F"/>
    <w:rsid w:val="72C7021C"/>
    <w:rsid w:val="73D82E81"/>
    <w:rsid w:val="753A35BC"/>
    <w:rsid w:val="75D856E6"/>
    <w:rsid w:val="76277C76"/>
    <w:rsid w:val="762B5F60"/>
    <w:rsid w:val="765935E1"/>
    <w:rsid w:val="76606B9F"/>
    <w:rsid w:val="76A96C4B"/>
    <w:rsid w:val="76FA62C9"/>
    <w:rsid w:val="771E5826"/>
    <w:rsid w:val="77562274"/>
    <w:rsid w:val="77DA579A"/>
    <w:rsid w:val="7AEA3662"/>
    <w:rsid w:val="7DAE4AE2"/>
    <w:rsid w:val="7F83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1A5B6E"/>
  <w15:docId w15:val="{26A0FFB4-A859-42CC-8169-DD91CCD2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rPr>
      <w:sz w:val="24"/>
    </w:rPr>
  </w:style>
  <w:style w:type="table" w:styleId="a6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autoRedefine/>
    <w:qFormat/>
    <w:rPr>
      <w:b/>
    </w:rPr>
  </w:style>
  <w:style w:type="character" w:styleId="a8">
    <w:name w:val="Emphasis"/>
    <w:basedOn w:val="a0"/>
    <w:autoRedefine/>
    <w:qFormat/>
    <w:rPr>
      <w:i/>
    </w:rPr>
  </w:style>
  <w:style w:type="character" w:styleId="a9">
    <w:name w:val="Hyperlink"/>
    <w:basedOn w:val="a0"/>
    <w:autoRedefine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28222</dc:creator>
  <cp:lastModifiedBy>微软用户</cp:lastModifiedBy>
  <cp:revision>5</cp:revision>
  <cp:lastPrinted>2025-11-18T01:33:00Z</cp:lastPrinted>
  <dcterms:created xsi:type="dcterms:W3CDTF">2025-11-06T01:32:00Z</dcterms:created>
  <dcterms:modified xsi:type="dcterms:W3CDTF">2026-10-19T08:54:00Z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KSOTemplateDocerSaveRecord">
    <vt:lpwstr>eyJoZGlkIjoiYjgyODVhOWQxZTQ0ODlmYWQyZWQxYzM5ZjczMTljNWEiLCJ1c2VySWQiOiIzMjgwMTIwNzIifQ==</vt:lpwstr>
  </property>
  <property fmtid="{D5CDD505-2E9C-101B-9397-08002B2CF9AE}" pid="4" name="ICV">
    <vt:lpwstr>35D8E2CAD79E432798E23C7F79BB3EE6_12</vt:lpwstr>
  </property>
</Properties>
</file>